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57" w:rsidRPr="00DB01DF" w:rsidRDefault="00DB01DF" w:rsidP="009226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1DF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B01DF" w:rsidRDefault="00DB01DF" w:rsidP="009226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</w:p>
    <w:p w:rsidR="00DB01DF" w:rsidRDefault="009226EA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DB01D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«Колокольчик</w:t>
      </w:r>
      <w:r w:rsidR="00DB01DF">
        <w:rPr>
          <w:rFonts w:ascii="Times New Roman" w:hAnsi="Times New Roman" w:cs="Times New Roman"/>
          <w:sz w:val="28"/>
          <w:szCs w:val="28"/>
        </w:rPr>
        <w:t>»</w:t>
      </w:r>
    </w:p>
    <w:p w:rsidR="00DB01DF" w:rsidRDefault="00DB01DF" w:rsidP="00584A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«2</w:t>
      </w:r>
      <w:r w:rsidR="009226EA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» августа 201</w:t>
      </w:r>
      <w:r w:rsidR="009226EA" w:rsidRPr="009226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01DF" w:rsidRDefault="00DB01DF" w:rsidP="00DB01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01DF" w:rsidRP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 xml:space="preserve">План  работы по самообразованию </w:t>
      </w:r>
    </w:p>
    <w:p w:rsidR="00F3295A" w:rsidRDefault="00DB01DF" w:rsidP="00F329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 xml:space="preserve">старшего воспитателя </w:t>
      </w:r>
    </w:p>
    <w:p w:rsidR="00DB01DF" w:rsidRP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01DF">
        <w:rPr>
          <w:rFonts w:ascii="Times New Roman" w:hAnsi="Times New Roman" w:cs="Times New Roman"/>
          <w:b/>
          <w:sz w:val="36"/>
          <w:szCs w:val="28"/>
        </w:rPr>
        <w:t>М</w:t>
      </w:r>
      <w:r w:rsidR="009226EA">
        <w:rPr>
          <w:rFonts w:ascii="Times New Roman" w:hAnsi="Times New Roman" w:cs="Times New Roman"/>
          <w:b/>
          <w:sz w:val="36"/>
          <w:szCs w:val="28"/>
        </w:rPr>
        <w:t>А</w:t>
      </w:r>
      <w:r w:rsidRPr="00DB01DF">
        <w:rPr>
          <w:rFonts w:ascii="Times New Roman" w:hAnsi="Times New Roman" w:cs="Times New Roman"/>
          <w:b/>
          <w:sz w:val="36"/>
          <w:szCs w:val="28"/>
        </w:rPr>
        <w:t>ДОУ «</w:t>
      </w:r>
      <w:r w:rsidR="009226EA">
        <w:rPr>
          <w:rFonts w:ascii="Times New Roman" w:hAnsi="Times New Roman" w:cs="Times New Roman"/>
          <w:b/>
          <w:sz w:val="36"/>
          <w:szCs w:val="28"/>
        </w:rPr>
        <w:t>Колокольчик</w:t>
      </w:r>
      <w:r w:rsidRPr="00DB01DF">
        <w:rPr>
          <w:rFonts w:ascii="Times New Roman" w:hAnsi="Times New Roman" w:cs="Times New Roman"/>
          <w:b/>
          <w:sz w:val="36"/>
          <w:szCs w:val="28"/>
        </w:rPr>
        <w:t>»</w:t>
      </w:r>
    </w:p>
    <w:p w:rsidR="00DB01DF" w:rsidRDefault="009226EA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Черненко Марины Александровны</w:t>
      </w:r>
    </w:p>
    <w:p w:rsidR="00F3295A" w:rsidRPr="00F3295A" w:rsidRDefault="00F3295A" w:rsidP="00F3295A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36"/>
          <w:szCs w:val="28"/>
        </w:rPr>
      </w:pPr>
      <w:r w:rsidRPr="00F3295A">
        <w:rPr>
          <w:rFonts w:ascii="Times New Roman" w:eastAsia="Times New Roman" w:hAnsi="Times New Roman" w:cs="Times New Roman"/>
          <w:color w:val="000000"/>
          <w:sz w:val="36"/>
          <w:szCs w:val="18"/>
          <w:lang w:eastAsia="ru-RU"/>
        </w:rPr>
        <w:t>Тема: «</w:t>
      </w:r>
      <w:r w:rsidRPr="00F3295A">
        <w:rPr>
          <w:rFonts w:ascii="Times New Roman" w:hAnsi="Times New Roman"/>
          <w:b/>
          <w:sz w:val="36"/>
          <w:szCs w:val="28"/>
        </w:rPr>
        <w:t xml:space="preserve">Интерактивные формы  и методы работы методической службы как фактор успешной профессиональной компетентности в условиях введения ФГОС </w:t>
      </w:r>
      <w:proofErr w:type="gramStart"/>
      <w:r w:rsidRPr="00F3295A">
        <w:rPr>
          <w:rFonts w:ascii="Times New Roman" w:hAnsi="Times New Roman"/>
          <w:b/>
          <w:sz w:val="36"/>
          <w:szCs w:val="28"/>
        </w:rPr>
        <w:t>ДО</w:t>
      </w:r>
      <w:proofErr w:type="gramEnd"/>
      <w:r w:rsidRPr="00F3295A">
        <w:rPr>
          <w:rFonts w:ascii="Times New Roman" w:hAnsi="Times New Roman"/>
          <w:b/>
          <w:sz w:val="36"/>
          <w:szCs w:val="28"/>
        </w:rPr>
        <w:t xml:space="preserve"> »</w:t>
      </w:r>
    </w:p>
    <w:p w:rsidR="00F3295A" w:rsidRDefault="00F3295A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F3295A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</w:t>
      </w:r>
      <w:r w:rsidR="009226EA">
        <w:rPr>
          <w:rFonts w:ascii="Times New Roman" w:hAnsi="Times New Roman" w:cs="Times New Roman"/>
          <w:b/>
          <w:sz w:val="36"/>
          <w:szCs w:val="28"/>
        </w:rPr>
        <w:t>5</w:t>
      </w:r>
      <w:r>
        <w:rPr>
          <w:rFonts w:ascii="Times New Roman" w:hAnsi="Times New Roman" w:cs="Times New Roman"/>
          <w:b/>
          <w:sz w:val="36"/>
          <w:szCs w:val="28"/>
        </w:rPr>
        <w:t>-2016</w:t>
      </w:r>
      <w:r w:rsidR="00DB01D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226EA">
        <w:rPr>
          <w:rFonts w:ascii="Times New Roman" w:hAnsi="Times New Roman" w:cs="Times New Roman"/>
          <w:b/>
          <w:sz w:val="36"/>
          <w:szCs w:val="28"/>
        </w:rPr>
        <w:t>г</w:t>
      </w:r>
      <w:r w:rsidR="00650139">
        <w:rPr>
          <w:rFonts w:ascii="Times New Roman" w:hAnsi="Times New Roman" w:cs="Times New Roman"/>
          <w:b/>
          <w:sz w:val="36"/>
          <w:szCs w:val="28"/>
        </w:rPr>
        <w:t>.</w:t>
      </w:r>
      <w:r w:rsidR="00DB01DF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584AED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01DF" w:rsidRDefault="00DB01DF" w:rsidP="00DB01D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0383F" w:rsidRDefault="009226EA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Когалым</w:t>
      </w:r>
      <w:r w:rsidR="00650139" w:rsidRPr="00650139">
        <w:rPr>
          <w:rFonts w:ascii="Times New Roman" w:hAnsi="Times New Roman" w:cs="Times New Roman"/>
          <w:b/>
          <w:sz w:val="32"/>
          <w:szCs w:val="28"/>
        </w:rPr>
        <w:t>, 201</w:t>
      </w:r>
      <w:r>
        <w:rPr>
          <w:rFonts w:ascii="Times New Roman" w:hAnsi="Times New Roman" w:cs="Times New Roman"/>
          <w:b/>
          <w:sz w:val="32"/>
          <w:szCs w:val="28"/>
        </w:rPr>
        <w:t>5</w:t>
      </w:r>
    </w:p>
    <w:p w:rsidR="00650139" w:rsidRDefault="00650139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26EA" w:rsidRDefault="009226EA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26EA" w:rsidRDefault="009226EA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26EA" w:rsidRDefault="009226EA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26EA" w:rsidRPr="00650139" w:rsidRDefault="009226EA" w:rsidP="0065013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383F" w:rsidRPr="000A08A5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__</w:t>
      </w: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Старший воспитатель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(должность)</w:t>
      </w:r>
    </w:p>
    <w:p w:rsidR="00F0383F" w:rsidRPr="000A08A5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Высшее педагогическое 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(образование)</w:t>
      </w:r>
    </w:p>
    <w:p w:rsidR="00F0383F" w:rsidRPr="000A08A5" w:rsidRDefault="009226EA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2</w:t>
      </w:r>
      <w:r w:rsidR="00F0383F"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года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(стаж педагогической работы)</w:t>
      </w:r>
    </w:p>
    <w:p w:rsidR="00F0383F" w:rsidRPr="000A08A5" w:rsidRDefault="009226EA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Высшая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(квалификационная категория)</w:t>
      </w:r>
    </w:p>
    <w:p w:rsidR="009226EA" w:rsidRDefault="000A08A5" w:rsidP="009226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8A5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="009226EA">
        <w:rPr>
          <w:rFonts w:ascii="Times New Roman" w:hAnsi="Times New Roman" w:cs="Times New Roman"/>
          <w:b/>
          <w:sz w:val="28"/>
          <w:szCs w:val="24"/>
          <w:u w:val="single"/>
        </w:rPr>
        <w:t>Организация целостного интегрированного образовательного процесса в дошкольной образовательной организации в контексте ФГОС дошкольного образования</w:t>
      </w:r>
      <w:r w:rsidRPr="000A08A5">
        <w:rPr>
          <w:rFonts w:ascii="Times New Roman" w:hAnsi="Times New Roman" w:cs="Times New Roman"/>
          <w:b/>
          <w:sz w:val="28"/>
          <w:szCs w:val="24"/>
          <w:u w:val="single"/>
        </w:rPr>
        <w:t xml:space="preserve">» </w:t>
      </w:r>
      <w:r w:rsidR="009226EA">
        <w:rPr>
          <w:rFonts w:ascii="Times New Roman" w:hAnsi="Times New Roman" w:cs="Times New Roman"/>
          <w:b/>
          <w:sz w:val="24"/>
          <w:szCs w:val="24"/>
          <w:u w:val="single"/>
        </w:rPr>
        <w:t>ГОУ В</w:t>
      </w:r>
      <w:r w:rsidRPr="000A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9226EA">
        <w:rPr>
          <w:rFonts w:ascii="Times New Roman" w:hAnsi="Times New Roman" w:cs="Times New Roman"/>
          <w:b/>
          <w:sz w:val="24"/>
          <w:szCs w:val="24"/>
          <w:u w:val="single"/>
        </w:rPr>
        <w:t>СГПУ 72 ч.</w:t>
      </w:r>
      <w:r w:rsidRPr="000A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9226EA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Pr="000A08A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 год</w:t>
      </w:r>
    </w:p>
    <w:p w:rsidR="00F0383F" w:rsidRPr="009226EA" w:rsidRDefault="000A08A5" w:rsidP="009226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0383F"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(курсы повышения квалификации)</w:t>
      </w:r>
    </w:p>
    <w:p w:rsidR="00F0383F" w:rsidRPr="000A08A5" w:rsidRDefault="000A08A5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Сентябрь ,201</w:t>
      </w:r>
      <w:r w:rsidR="009226EA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5</w:t>
      </w: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г.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(дата начала работы над темой)</w:t>
      </w:r>
    </w:p>
    <w:p w:rsidR="00F0383F" w:rsidRPr="000A08A5" w:rsidRDefault="000A08A5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Май ,201</w:t>
      </w:r>
      <w:r w:rsidR="00650139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6</w:t>
      </w:r>
      <w:r w:rsidRPr="000A08A5"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 xml:space="preserve"> г.</w:t>
      </w:r>
    </w:p>
    <w:p w:rsidR="00F0383F" w:rsidRPr="00F0383F" w:rsidRDefault="00F0383F" w:rsidP="00F0383F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(предполагаемая дата окончания работы)</w:t>
      </w:r>
    </w:p>
    <w:p w:rsidR="00F0383F" w:rsidRDefault="00F0383F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  <w:r w:rsidRPr="00F0383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Тема:</w:t>
      </w:r>
      <w:r w:rsidR="000A08A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«</w:t>
      </w:r>
      <w:r w:rsidR="000A08A5">
        <w:rPr>
          <w:rFonts w:ascii="Times New Roman" w:hAnsi="Times New Roman"/>
          <w:b/>
          <w:sz w:val="28"/>
          <w:szCs w:val="28"/>
        </w:rPr>
        <w:t>Интерактивные формы  и методы работы методической службы как фактор успешной профессиональной компетентности</w:t>
      </w:r>
      <w:r w:rsidR="00F3295A">
        <w:rPr>
          <w:rFonts w:ascii="Times New Roman" w:hAnsi="Times New Roman"/>
          <w:b/>
          <w:sz w:val="28"/>
          <w:szCs w:val="28"/>
        </w:rPr>
        <w:t xml:space="preserve"> в условиях введения ФГОС </w:t>
      </w:r>
      <w:proofErr w:type="gramStart"/>
      <w:r w:rsidR="00F3295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F3295A">
        <w:rPr>
          <w:rFonts w:ascii="Times New Roman" w:hAnsi="Times New Roman"/>
          <w:b/>
          <w:sz w:val="28"/>
          <w:szCs w:val="28"/>
        </w:rPr>
        <w:t xml:space="preserve"> </w:t>
      </w:r>
      <w:r w:rsidR="000A08A5">
        <w:rPr>
          <w:rFonts w:ascii="Times New Roman" w:hAnsi="Times New Roman"/>
          <w:b/>
          <w:sz w:val="28"/>
          <w:szCs w:val="28"/>
        </w:rPr>
        <w:t>»</w:t>
      </w:r>
    </w:p>
    <w:p w:rsidR="00460F3B" w:rsidRDefault="00460F3B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226CB0" w:rsidRDefault="00460F3B" w:rsidP="00460F3B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9226EA" w:rsidRDefault="009226EA" w:rsidP="00460F3B">
      <w:pPr>
        <w:spacing w:after="0" w:line="22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системы образования влечет за собой существенные и качественные изменения в практике работы воспитателя. И, наверное, каждый педагог в одиночку вряд ли справится с ними. </w:t>
      </w:r>
    </w:p>
    <w:p w:rsidR="00460F3B" w:rsidRPr="00460F3B" w:rsidRDefault="00460F3B" w:rsidP="0046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улучшения качества их деятельности является работа, организованная методической службой, курирующей работу педагогов по всем направлениям образовательной деятельности. Активизация творческой деятельности педагогов возможна через интерактивные методы и формы работы с ними.</w:t>
      </w: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«интеракция» (от англ. </w:t>
      </w:r>
      <w:proofErr w:type="spellStart"/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interaction</w:t>
      </w:r>
      <w:proofErr w:type="spellEnd"/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взаимодействие) возникло впервые в социологии и социальной психологии. </w:t>
      </w:r>
    </w:p>
    <w:p w:rsidR="00460F3B" w:rsidRPr="00460F3B" w:rsidRDefault="00460F3B" w:rsidP="0046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3B" w:rsidRPr="00460F3B" w:rsidRDefault="00460F3B" w:rsidP="00460F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интерактивное обучение – это способ познания, осуществляемый в формах совместной деятельности: все участники взаимодействуют друг с другом, обмениваются информацией, совместно решают проблемы, моделируют ситуации, оценивают действия коллег и свое собственное поведение, погружаются в реальную атмосферу </w:t>
      </w:r>
      <w:r w:rsidRPr="00460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делового сотрудничества по разрешению проблем. При этом осуществляется постоянная смена режимов деятельности: игры, дискуссии, работа в малых группах, небольшой теоретический блок (мини-лекция). </w:t>
      </w:r>
    </w:p>
    <w:p w:rsidR="00460F3B" w:rsidRDefault="00460F3B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712229" w:rsidRDefault="00226CB0" w:rsidP="00F0383F">
      <w:pPr>
        <w:spacing w:after="0" w:line="225" w:lineRule="atLeas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proofErr w:type="spellStart"/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229" w:rsidRP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2229" w:rsidRPr="00712229" w:rsidRDefault="009226EA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226CB0">
        <w:rPr>
          <w:rFonts w:ascii="Times New Roman" w:hAnsi="Times New Roman"/>
          <w:b/>
          <w:sz w:val="28"/>
          <w:szCs w:val="28"/>
        </w:rPr>
        <w:t>:</w:t>
      </w:r>
    </w:p>
    <w:p w:rsidR="00712229" w:rsidRDefault="00712229" w:rsidP="0071222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2229" w:rsidRPr="00226CB0" w:rsidRDefault="00712229" w:rsidP="00226CB0">
      <w:pPr>
        <w:pStyle w:val="a4"/>
        <w:numPr>
          <w:ilvl w:val="0"/>
          <w:numId w:val="1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собственный уровень знаний </w:t>
      </w:r>
      <w:r w:rsidR="00E7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</w:t>
      </w: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зучения необходимой литературы</w:t>
      </w:r>
      <w:r w:rsidRPr="00712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интереса и мотива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педагогов к самообразованию;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и самостоятельности;</w:t>
      </w:r>
    </w:p>
    <w:p w:rsidR="00712229" w:rsidRPr="00712229" w:rsidRDefault="00E721F8" w:rsidP="007122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своей деятельности;</w:t>
      </w:r>
    </w:p>
    <w:p w:rsidR="00712229" w:rsidRDefault="00E721F8" w:rsidP="007122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стремления к сотрудничеству, </w:t>
      </w:r>
      <w:proofErr w:type="spellStart"/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712229" w:rsidRPr="0071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EA" w:rsidRDefault="009226EA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AED" w:rsidRPr="00712229" w:rsidRDefault="00584AED" w:rsidP="0058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543"/>
        <w:gridCol w:w="6946"/>
      </w:tblGrid>
      <w:tr w:rsidR="00584AED" w:rsidTr="001D6850">
        <w:tc>
          <w:tcPr>
            <w:tcW w:w="1668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543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946" w:type="dxa"/>
            <w:vAlign w:val="center"/>
          </w:tcPr>
          <w:p w:rsidR="00584AED" w:rsidRPr="001C2F73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1C2F73">
              <w:rPr>
                <w:b/>
                <w:sz w:val="28"/>
                <w:szCs w:val="28"/>
              </w:rPr>
              <w:t>Форма представления результатов</w:t>
            </w:r>
          </w:p>
        </w:tc>
      </w:tr>
      <w:tr w:rsidR="00584AED" w:rsidTr="001D6850">
        <w:tc>
          <w:tcPr>
            <w:tcW w:w="14425" w:type="dxa"/>
            <w:gridSpan w:val="4"/>
          </w:tcPr>
          <w:p w:rsidR="00584AED" w:rsidRPr="007637BE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7637BE">
              <w:rPr>
                <w:b/>
                <w:sz w:val="28"/>
                <w:szCs w:val="28"/>
              </w:rPr>
              <w:t>1.Этап «Организационно-диагностический»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цели и задач работы</w:t>
            </w:r>
          </w:p>
        </w:tc>
        <w:tc>
          <w:tcPr>
            <w:tcW w:w="3543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изучение литературы по теме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работы по теме самообразования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по самообразованию на учебный год</w:t>
            </w:r>
          </w:p>
        </w:tc>
      </w:tr>
      <w:tr w:rsidR="00584AED" w:rsidTr="001D6850">
        <w:tc>
          <w:tcPr>
            <w:tcW w:w="14425" w:type="dxa"/>
            <w:gridSpan w:val="4"/>
          </w:tcPr>
          <w:p w:rsidR="00584AED" w:rsidRPr="007637BE" w:rsidRDefault="00584AED" w:rsidP="001D6850">
            <w:pPr>
              <w:jc w:val="center"/>
              <w:rPr>
                <w:b/>
                <w:sz w:val="28"/>
                <w:szCs w:val="28"/>
              </w:rPr>
            </w:pPr>
            <w:r w:rsidRPr="007637BE">
              <w:rPr>
                <w:b/>
                <w:sz w:val="28"/>
                <w:szCs w:val="28"/>
              </w:rPr>
              <w:t>2 .Этап Основной (Практический)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Теоретическое изучение проблемы и практическое применение </w:t>
            </w:r>
          </w:p>
        </w:tc>
        <w:tc>
          <w:tcPr>
            <w:tcW w:w="3543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-теоретическое изучение проблемы (знакомство с предметом, анализ)</w:t>
            </w:r>
          </w:p>
          <w:p w:rsidR="009226EA" w:rsidRDefault="009226EA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AED">
              <w:rPr>
                <w:sz w:val="28"/>
                <w:szCs w:val="28"/>
              </w:rPr>
              <w:t>Практическая деятельность: применение знаний, умений, навыков на практике.</w:t>
            </w:r>
            <w:r>
              <w:rPr>
                <w:sz w:val="28"/>
                <w:szCs w:val="28"/>
              </w:rPr>
              <w:t xml:space="preserve"> </w:t>
            </w:r>
          </w:p>
          <w:p w:rsidR="009226EA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9226EA">
              <w:rPr>
                <w:sz w:val="28"/>
                <w:szCs w:val="28"/>
              </w:rPr>
              <w:t xml:space="preserve"> и проведение нетрадиционных форм методической работы, организация практической работы с детьми и родителями.</w:t>
            </w:r>
          </w:p>
          <w:p w:rsidR="00584AED" w:rsidRDefault="00584AED" w:rsidP="00922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совещание –</w:t>
            </w:r>
            <w:r w:rsidR="00922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брифинг, форум по обсуждению «План работы на 2015-2016 учебный год»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педагогических инноваций по приоритетным направлениям ДОУ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для педагогов «Интерактивные технологии в работе с родителями воспитанников как фактор повышения качества образовательного процесса»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«Интерактивные формы работы с воспитанниками с синдромом дефиц</w:t>
            </w:r>
            <w:r w:rsidR="009226EA">
              <w:rPr>
                <w:sz w:val="28"/>
                <w:szCs w:val="28"/>
              </w:rPr>
              <w:t xml:space="preserve">ита внимания и </w:t>
            </w:r>
            <w:proofErr w:type="spellStart"/>
            <w:r w:rsidR="009226EA">
              <w:rPr>
                <w:sz w:val="28"/>
                <w:szCs w:val="28"/>
              </w:rPr>
              <w:t>гиперактивностью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«Интерактивные технологии в работе с воспитанниками ДОУ»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копилки педагогического мастерства «Интерактивные технологии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бразовательном процессе ДОУ»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</w:p>
        </w:tc>
      </w:tr>
      <w:tr w:rsidR="00584AED" w:rsidTr="001D6850">
        <w:tc>
          <w:tcPr>
            <w:tcW w:w="14425" w:type="dxa"/>
            <w:gridSpan w:val="4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3.Заключительный (обобщающий этап)</w:t>
            </w:r>
          </w:p>
        </w:tc>
      </w:tr>
      <w:tr w:rsidR="00584AED" w:rsidTr="001D6850">
        <w:tc>
          <w:tcPr>
            <w:tcW w:w="16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Подведение итогов работы</w:t>
            </w:r>
          </w:p>
        </w:tc>
        <w:tc>
          <w:tcPr>
            <w:tcW w:w="3543" w:type="dxa"/>
          </w:tcPr>
          <w:p w:rsidR="009226EA" w:rsidRDefault="00584AED" w:rsidP="0092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26EA">
              <w:rPr>
                <w:sz w:val="28"/>
                <w:szCs w:val="28"/>
              </w:rPr>
              <w:t>оформление результатов работы по теме самообразования</w:t>
            </w:r>
          </w:p>
          <w:p w:rsidR="00584AED" w:rsidRDefault="00584AED" w:rsidP="0092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опыта работы педагогическим коллективом </w:t>
            </w:r>
          </w:p>
        </w:tc>
        <w:tc>
          <w:tcPr>
            <w:tcW w:w="6946" w:type="dxa"/>
          </w:tcPr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«Интерактивные технологии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- образовательном процессе ДОУ»</w:t>
            </w:r>
          </w:p>
          <w:p w:rsidR="00584AED" w:rsidRDefault="00584AED" w:rsidP="001D6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итоговом педагогическом совете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B01DF" w:rsidRPr="00584AED" w:rsidRDefault="00DB01DF" w:rsidP="00584AED">
      <w:pPr>
        <w:rPr>
          <w:rFonts w:ascii="Times New Roman" w:hAnsi="Times New Roman" w:cs="Times New Roman"/>
          <w:b/>
          <w:sz w:val="36"/>
          <w:szCs w:val="28"/>
        </w:rPr>
      </w:pPr>
    </w:p>
    <w:p w:rsidR="00F3295A" w:rsidRDefault="00F3295A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выходы:</w:t>
      </w:r>
    </w:p>
    <w:p w:rsidR="00650139" w:rsidRPr="00F3295A" w:rsidRDefault="00650139" w:rsidP="00F3295A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Подготовка (принятие участия, проведение) семинара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для педагогических работников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Проведение мастер-классов для педагогов. </w:t>
      </w: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Создание методической копилки по интерактивным  формам работы с детьми и родителями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.Доклад на педсовете, 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заседании Г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 по результатам работы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650139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6. Обобщение опыта работы 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 педагогическом совете, ГМО.</w:t>
      </w:r>
    </w:p>
    <w:p w:rsidR="00F3295A" w:rsidRPr="00F3295A" w:rsidRDefault="00650139" w:rsidP="0065013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7. </w:t>
      </w:r>
      <w:r w:rsidR="00F3295A" w:rsidRPr="00F3295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Консультация для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воспитателей по теме самообразования</w:t>
      </w:r>
      <w:r w:rsidR="009226E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C23B38" w:rsidRDefault="00C23B38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br w:type="page"/>
      </w:r>
    </w:p>
    <w:p w:rsidR="001C2F73" w:rsidRDefault="001C2F73" w:rsidP="00584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F73" w:rsidRDefault="001C2F73" w:rsidP="001C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3" w:rsidRPr="001C2F73" w:rsidRDefault="001C2F73" w:rsidP="001C2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2F73" w:rsidRPr="001C2F73" w:rsidSect="009226EA">
      <w:pgSz w:w="16838" w:h="11906" w:orient="landscape"/>
      <w:pgMar w:top="426" w:right="851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BD"/>
    <w:multiLevelType w:val="hybridMultilevel"/>
    <w:tmpl w:val="5E900D4A"/>
    <w:lvl w:ilvl="0" w:tplc="BF2C900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290198"/>
    <w:multiLevelType w:val="multilevel"/>
    <w:tmpl w:val="C9F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29"/>
    <w:rsid w:val="000A08A5"/>
    <w:rsid w:val="000D3A29"/>
    <w:rsid w:val="0013175F"/>
    <w:rsid w:val="001748C2"/>
    <w:rsid w:val="001C2F73"/>
    <w:rsid w:val="00226CB0"/>
    <w:rsid w:val="002A5844"/>
    <w:rsid w:val="00460F3B"/>
    <w:rsid w:val="00584AED"/>
    <w:rsid w:val="00650139"/>
    <w:rsid w:val="00712229"/>
    <w:rsid w:val="007637BE"/>
    <w:rsid w:val="00842B57"/>
    <w:rsid w:val="009226EA"/>
    <w:rsid w:val="00A251BF"/>
    <w:rsid w:val="00C23B38"/>
    <w:rsid w:val="00D23EFE"/>
    <w:rsid w:val="00DA1E39"/>
    <w:rsid w:val="00DB01DF"/>
    <w:rsid w:val="00E721F8"/>
    <w:rsid w:val="00F0383F"/>
    <w:rsid w:val="00F3295A"/>
    <w:rsid w:val="00F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dcterms:created xsi:type="dcterms:W3CDTF">2015-05-27T05:49:00Z</dcterms:created>
  <dcterms:modified xsi:type="dcterms:W3CDTF">2017-09-23T11:59:00Z</dcterms:modified>
</cp:coreProperties>
</file>